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A" w:rsidRDefault="00B9439A" w:rsidP="00B9439A">
      <w:pPr>
        <w:pStyle w:val="Outline2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QUIZ</w:t>
      </w:r>
      <w:bookmarkStart w:id="0" w:name="_GoBack"/>
      <w:bookmarkEnd w:id="0"/>
    </w:p>
    <w:p w:rsidR="00B9439A" w:rsidRDefault="00B9439A" w:rsidP="00B9439A">
      <w:pPr>
        <w:pStyle w:val="Outline2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For a purely competitive seller, price equals:</w:t>
      </w:r>
    </w:p>
    <w:p w:rsidR="00B9439A" w:rsidRDefault="00B9439A" w:rsidP="00B9439A">
      <w:pPr>
        <w:pStyle w:val="Outline2"/>
        <w:numPr>
          <w:ilvl w:val="0"/>
          <w:numId w:val="2"/>
        </w:numPr>
        <w:jc w:val="both"/>
        <w:rPr>
          <w:szCs w:val="22"/>
        </w:rPr>
      </w:pPr>
      <w:r>
        <w:t>average revenue.</w:t>
      </w:r>
    </w:p>
    <w:p w:rsidR="00B9439A" w:rsidRDefault="00B9439A" w:rsidP="00B9439A">
      <w:pPr>
        <w:pStyle w:val="Outline2"/>
        <w:numPr>
          <w:ilvl w:val="0"/>
          <w:numId w:val="2"/>
        </w:numPr>
        <w:jc w:val="both"/>
        <w:rPr>
          <w:szCs w:val="22"/>
        </w:rPr>
      </w:pPr>
      <w:r>
        <w:t>marginal revenue.</w:t>
      </w:r>
    </w:p>
    <w:p w:rsidR="00B9439A" w:rsidRDefault="00B9439A" w:rsidP="00B9439A">
      <w:pPr>
        <w:pStyle w:val="Outline2"/>
        <w:numPr>
          <w:ilvl w:val="0"/>
          <w:numId w:val="2"/>
        </w:numPr>
        <w:jc w:val="both"/>
        <w:rPr>
          <w:szCs w:val="22"/>
        </w:rPr>
      </w:pPr>
      <w:r>
        <w:t>total revenue divided by output.</w:t>
      </w:r>
    </w:p>
    <w:p w:rsidR="00B9439A" w:rsidRDefault="00B9439A" w:rsidP="00B9439A">
      <w:pPr>
        <w:pStyle w:val="Outline2"/>
        <w:numPr>
          <w:ilvl w:val="0"/>
          <w:numId w:val="2"/>
        </w:numPr>
        <w:jc w:val="both"/>
        <w:rPr>
          <w:szCs w:val="22"/>
        </w:rPr>
      </w:pPr>
      <w:r>
        <w:t>all of these.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For a purely competitive firm total revenue:</w:t>
      </w:r>
    </w:p>
    <w:p w:rsidR="00B9439A" w:rsidRDefault="00B9439A" w:rsidP="00B9439A">
      <w:pPr>
        <w:pStyle w:val="Outline2"/>
        <w:numPr>
          <w:ilvl w:val="0"/>
          <w:numId w:val="3"/>
        </w:numPr>
        <w:jc w:val="both"/>
        <w:rPr>
          <w:szCs w:val="22"/>
        </w:rPr>
      </w:pPr>
      <w:r>
        <w:t xml:space="preserve">is price </w:t>
      </w:r>
      <w:r>
        <w:rPr>
          <w:i/>
          <w:iCs/>
        </w:rPr>
        <w:t>times</w:t>
      </w:r>
      <w:r>
        <w:t xml:space="preserve"> quantity sold.</w:t>
      </w:r>
    </w:p>
    <w:p w:rsidR="00B9439A" w:rsidRDefault="00B9439A" w:rsidP="00B9439A">
      <w:pPr>
        <w:pStyle w:val="Outline2"/>
        <w:numPr>
          <w:ilvl w:val="0"/>
          <w:numId w:val="3"/>
        </w:numPr>
        <w:jc w:val="both"/>
        <w:rPr>
          <w:szCs w:val="22"/>
        </w:rPr>
      </w:pPr>
      <w:r>
        <w:t>increases by a constant absolute amount as output expands.</w:t>
      </w:r>
    </w:p>
    <w:p w:rsidR="00B9439A" w:rsidRDefault="00B9439A" w:rsidP="00B9439A">
      <w:pPr>
        <w:pStyle w:val="Outline2"/>
        <w:numPr>
          <w:ilvl w:val="0"/>
          <w:numId w:val="3"/>
        </w:numPr>
        <w:jc w:val="both"/>
        <w:rPr>
          <w:szCs w:val="22"/>
        </w:rPr>
      </w:pPr>
      <w:r>
        <w:t>graphs as a straight upsloping line from the origin.</w:t>
      </w:r>
    </w:p>
    <w:p w:rsidR="00B9439A" w:rsidRDefault="00B9439A" w:rsidP="00B9439A">
      <w:pPr>
        <w:pStyle w:val="Outline2"/>
        <w:numPr>
          <w:ilvl w:val="0"/>
          <w:numId w:val="3"/>
        </w:numPr>
        <w:jc w:val="both"/>
        <w:rPr>
          <w:szCs w:val="22"/>
        </w:rPr>
      </w:pPr>
      <w:r>
        <w:t>has all of these characteristics.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In the standard model of pure competition, a profit-maximizing entrepreneur will shut down in the short run if:</w:t>
      </w:r>
    </w:p>
    <w:p w:rsidR="00B9439A" w:rsidRDefault="00B9439A" w:rsidP="00B9439A">
      <w:pPr>
        <w:pStyle w:val="Outline2"/>
        <w:numPr>
          <w:ilvl w:val="0"/>
          <w:numId w:val="4"/>
        </w:numPr>
        <w:jc w:val="both"/>
        <w:rPr>
          <w:szCs w:val="22"/>
        </w:rPr>
      </w:pPr>
      <w:r>
        <w:t>Marginal cost is greater than average revenue</w:t>
      </w:r>
    </w:p>
    <w:p w:rsidR="00B9439A" w:rsidRDefault="00B9439A" w:rsidP="00B9439A">
      <w:pPr>
        <w:pStyle w:val="Outline2"/>
        <w:numPr>
          <w:ilvl w:val="0"/>
          <w:numId w:val="4"/>
        </w:numPr>
        <w:jc w:val="both"/>
        <w:rPr>
          <w:szCs w:val="22"/>
        </w:rPr>
      </w:pPr>
      <w:r>
        <w:t>Average cost is greater than average revenue</w:t>
      </w:r>
    </w:p>
    <w:p w:rsidR="00B9439A" w:rsidRDefault="00B9439A" w:rsidP="00B9439A">
      <w:pPr>
        <w:pStyle w:val="Outline2"/>
        <w:numPr>
          <w:ilvl w:val="0"/>
          <w:numId w:val="4"/>
        </w:numPr>
        <w:jc w:val="both"/>
        <w:rPr>
          <w:szCs w:val="22"/>
        </w:rPr>
      </w:pPr>
      <w:r>
        <w:t>Average fixed cost is greater than average revenue</w:t>
      </w:r>
    </w:p>
    <w:p w:rsidR="00B9439A" w:rsidRDefault="00B9439A" w:rsidP="00B9439A">
      <w:pPr>
        <w:pStyle w:val="Outline2"/>
        <w:numPr>
          <w:ilvl w:val="0"/>
          <w:numId w:val="4"/>
        </w:numPr>
        <w:jc w:val="both"/>
        <w:rPr>
          <w:szCs w:val="22"/>
        </w:rPr>
      </w:pPr>
      <w:r>
        <w:t>Total revenue is less than total variable costs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In a typical graph for a purely competitive firm, the intersection of the total cost and total revenue curves would be:</w:t>
      </w:r>
    </w:p>
    <w:p w:rsidR="00B9439A" w:rsidRDefault="00B9439A" w:rsidP="00B9439A">
      <w:pPr>
        <w:pStyle w:val="Outline2"/>
        <w:numPr>
          <w:ilvl w:val="0"/>
          <w:numId w:val="5"/>
        </w:numPr>
        <w:jc w:val="both"/>
        <w:rPr>
          <w:szCs w:val="22"/>
        </w:rPr>
      </w:pPr>
      <w:r>
        <w:t>A point of maximum economic profit</w:t>
      </w:r>
    </w:p>
    <w:p w:rsidR="00B9439A" w:rsidRDefault="00B9439A" w:rsidP="00B9439A">
      <w:pPr>
        <w:pStyle w:val="Outline2"/>
        <w:numPr>
          <w:ilvl w:val="0"/>
          <w:numId w:val="5"/>
        </w:numPr>
        <w:jc w:val="both"/>
        <w:rPr>
          <w:szCs w:val="22"/>
        </w:rPr>
      </w:pPr>
      <w:r>
        <w:t>A point of minimum economic loss</w:t>
      </w:r>
    </w:p>
    <w:p w:rsidR="00B9439A" w:rsidRDefault="00B9439A" w:rsidP="00B9439A">
      <w:pPr>
        <w:pStyle w:val="Outline2"/>
        <w:numPr>
          <w:ilvl w:val="0"/>
          <w:numId w:val="5"/>
        </w:numPr>
        <w:jc w:val="both"/>
        <w:rPr>
          <w:szCs w:val="22"/>
        </w:rPr>
      </w:pPr>
      <w:r>
        <w:t>A point where MR = MC</w:t>
      </w:r>
    </w:p>
    <w:p w:rsidR="00B9439A" w:rsidRDefault="00B9439A" w:rsidP="00B9439A">
      <w:pPr>
        <w:pStyle w:val="Outline2"/>
        <w:numPr>
          <w:ilvl w:val="0"/>
          <w:numId w:val="5"/>
        </w:numPr>
        <w:jc w:val="both"/>
        <w:rPr>
          <w:szCs w:val="22"/>
        </w:rPr>
      </w:pPr>
      <w:r>
        <w:t>A break-even point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The wage rate increases in a purely competitive industry. This change will result in a(n):</w:t>
      </w:r>
    </w:p>
    <w:p w:rsidR="00B9439A" w:rsidRDefault="00B9439A" w:rsidP="00B9439A">
      <w:pPr>
        <w:pStyle w:val="Outline2"/>
        <w:numPr>
          <w:ilvl w:val="0"/>
          <w:numId w:val="6"/>
        </w:numPr>
        <w:jc w:val="both"/>
        <w:rPr>
          <w:szCs w:val="22"/>
        </w:rPr>
      </w:pPr>
      <w:r>
        <w:t>Decrease in average total cost for a firm in the industry</w:t>
      </w:r>
    </w:p>
    <w:p w:rsidR="00B9439A" w:rsidRDefault="00B9439A" w:rsidP="00B9439A">
      <w:pPr>
        <w:pStyle w:val="Outline2"/>
        <w:numPr>
          <w:ilvl w:val="0"/>
          <w:numId w:val="6"/>
        </w:numPr>
        <w:jc w:val="both"/>
        <w:rPr>
          <w:szCs w:val="22"/>
        </w:rPr>
      </w:pPr>
      <w:r>
        <w:t>Decrease in average variable cost for a firm in the industry</w:t>
      </w:r>
    </w:p>
    <w:p w:rsidR="00B9439A" w:rsidRDefault="00B9439A" w:rsidP="00B9439A">
      <w:pPr>
        <w:pStyle w:val="Outline2"/>
        <w:numPr>
          <w:ilvl w:val="0"/>
          <w:numId w:val="6"/>
        </w:numPr>
        <w:jc w:val="both"/>
        <w:rPr>
          <w:szCs w:val="22"/>
        </w:rPr>
      </w:pPr>
      <w:r>
        <w:t>Increase in the marginal cost curve for a firm in the industry</w:t>
      </w:r>
    </w:p>
    <w:p w:rsidR="00B9439A" w:rsidRDefault="00B9439A" w:rsidP="00B9439A">
      <w:pPr>
        <w:pStyle w:val="Outline2"/>
        <w:numPr>
          <w:ilvl w:val="0"/>
          <w:numId w:val="6"/>
        </w:numPr>
        <w:jc w:val="both"/>
        <w:rPr>
          <w:szCs w:val="22"/>
        </w:rPr>
      </w:pPr>
      <w:r>
        <w:t>Increase in short-run supply curve for a firm in the industry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In the short run a purely competitive firm that seeks to maximize profit will produce:</w:t>
      </w:r>
    </w:p>
    <w:p w:rsidR="00B9439A" w:rsidRDefault="00B9439A" w:rsidP="00B9439A">
      <w:pPr>
        <w:pStyle w:val="Outline2"/>
        <w:numPr>
          <w:ilvl w:val="0"/>
          <w:numId w:val="7"/>
        </w:numPr>
        <w:jc w:val="both"/>
        <w:rPr>
          <w:szCs w:val="22"/>
        </w:rPr>
      </w:pPr>
      <w:r>
        <w:t>where the demand and the ATC curves intersect.</w:t>
      </w:r>
    </w:p>
    <w:p w:rsidR="00B9439A" w:rsidRDefault="00B9439A" w:rsidP="00B9439A">
      <w:pPr>
        <w:pStyle w:val="Outline2"/>
        <w:numPr>
          <w:ilvl w:val="0"/>
          <w:numId w:val="7"/>
        </w:numPr>
        <w:jc w:val="both"/>
        <w:rPr>
          <w:szCs w:val="22"/>
        </w:rPr>
      </w:pPr>
      <w:r>
        <w:t>where total revenue exceeds total cost by the maximum amount.</w:t>
      </w:r>
    </w:p>
    <w:p w:rsidR="00B9439A" w:rsidRDefault="00B9439A" w:rsidP="00B9439A">
      <w:pPr>
        <w:pStyle w:val="Outline2"/>
        <w:numPr>
          <w:ilvl w:val="0"/>
          <w:numId w:val="7"/>
        </w:numPr>
        <w:jc w:val="both"/>
        <w:rPr>
          <w:szCs w:val="22"/>
        </w:rPr>
      </w:pPr>
      <w:r>
        <w:t>that output where economic profits are zero.</w:t>
      </w:r>
    </w:p>
    <w:p w:rsidR="00B9439A" w:rsidRDefault="00B9439A" w:rsidP="00B9439A">
      <w:pPr>
        <w:pStyle w:val="Outline2"/>
        <w:numPr>
          <w:ilvl w:val="0"/>
          <w:numId w:val="7"/>
        </w:numPr>
        <w:jc w:val="both"/>
        <w:rPr>
          <w:szCs w:val="22"/>
        </w:rPr>
      </w:pPr>
      <w:r>
        <w:t>at any point where the total revenue and total cost curves intersect.</w:t>
      </w:r>
    </w:p>
    <w:p w:rsidR="00B9439A" w:rsidRDefault="00B9439A" w:rsidP="00B9439A">
      <w:pPr>
        <w:pStyle w:val="Outline2"/>
        <w:ind w:left="0" w:firstLine="0"/>
        <w:jc w:val="both"/>
        <w:rPr>
          <w:szCs w:val="22"/>
        </w:rPr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br w:type="page"/>
      </w:r>
      <w:r>
        <w:lastRenderedPageBreak/>
        <w:t xml:space="preserve">A firm reaches a </w:t>
      </w:r>
      <w:r>
        <w:rPr>
          <w:i/>
          <w:iCs/>
        </w:rPr>
        <w:t>break-even point</w:t>
      </w:r>
      <w:r>
        <w:t xml:space="preserve"> (normal profit position) where:</w:t>
      </w:r>
    </w:p>
    <w:p w:rsidR="00B9439A" w:rsidRDefault="00B9439A" w:rsidP="00B9439A">
      <w:pPr>
        <w:pStyle w:val="Outline2"/>
        <w:numPr>
          <w:ilvl w:val="0"/>
          <w:numId w:val="8"/>
        </w:numPr>
        <w:jc w:val="both"/>
        <w:rPr>
          <w:szCs w:val="22"/>
        </w:rPr>
      </w:pPr>
      <w:r>
        <w:t>marginal revenue cuts the horizontal axis.</w:t>
      </w:r>
    </w:p>
    <w:p w:rsidR="00B9439A" w:rsidRDefault="00B9439A" w:rsidP="00B9439A">
      <w:pPr>
        <w:pStyle w:val="Outline2"/>
        <w:numPr>
          <w:ilvl w:val="0"/>
          <w:numId w:val="8"/>
        </w:numPr>
        <w:jc w:val="both"/>
        <w:rPr>
          <w:szCs w:val="22"/>
        </w:rPr>
      </w:pPr>
      <w:r>
        <w:t>marginal cost intersects the average variable cost curve.</w:t>
      </w:r>
    </w:p>
    <w:p w:rsidR="00B9439A" w:rsidRDefault="00B9439A" w:rsidP="00B9439A">
      <w:pPr>
        <w:pStyle w:val="Outline2"/>
        <w:numPr>
          <w:ilvl w:val="0"/>
          <w:numId w:val="8"/>
        </w:numPr>
        <w:jc w:val="both"/>
        <w:rPr>
          <w:szCs w:val="22"/>
        </w:rPr>
      </w:pPr>
      <w:r>
        <w:t>total revenue equals total variable cost.</w:t>
      </w:r>
    </w:p>
    <w:p w:rsidR="00B9439A" w:rsidRDefault="00B9439A" w:rsidP="00B9439A">
      <w:pPr>
        <w:pStyle w:val="Outline2"/>
        <w:numPr>
          <w:ilvl w:val="0"/>
          <w:numId w:val="8"/>
        </w:numPr>
        <w:jc w:val="both"/>
        <w:rPr>
          <w:szCs w:val="22"/>
        </w:rPr>
      </w:pPr>
      <w:r>
        <w:t>total revenue and total cost are equal.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In the short run the individual competitive firm's supply curve is that segment of the:</w:t>
      </w:r>
    </w:p>
    <w:p w:rsidR="00B9439A" w:rsidRDefault="00B9439A" w:rsidP="00B9439A">
      <w:pPr>
        <w:pStyle w:val="Outline2"/>
        <w:numPr>
          <w:ilvl w:val="0"/>
          <w:numId w:val="9"/>
        </w:numPr>
        <w:jc w:val="both"/>
        <w:rPr>
          <w:szCs w:val="22"/>
        </w:rPr>
      </w:pPr>
      <w:r>
        <w:t>average variable cost curve lying below the marginal cost curve.</w:t>
      </w:r>
    </w:p>
    <w:p w:rsidR="00B9439A" w:rsidRDefault="00B9439A" w:rsidP="00B9439A">
      <w:pPr>
        <w:pStyle w:val="Outline2"/>
        <w:numPr>
          <w:ilvl w:val="0"/>
          <w:numId w:val="9"/>
        </w:numPr>
        <w:jc w:val="both"/>
        <w:rPr>
          <w:szCs w:val="22"/>
        </w:rPr>
      </w:pPr>
      <w:r>
        <w:t>marginal cost curve lying above the average variable cost curve.</w:t>
      </w:r>
    </w:p>
    <w:p w:rsidR="00B9439A" w:rsidRDefault="00B9439A" w:rsidP="00B9439A">
      <w:pPr>
        <w:pStyle w:val="Outline2"/>
        <w:numPr>
          <w:ilvl w:val="0"/>
          <w:numId w:val="9"/>
        </w:numPr>
        <w:jc w:val="both"/>
        <w:rPr>
          <w:szCs w:val="22"/>
        </w:rPr>
      </w:pPr>
      <w:r>
        <w:t>marginal revenue curve lying below the demand curve.</w:t>
      </w:r>
    </w:p>
    <w:p w:rsidR="00B9439A" w:rsidRDefault="00B9439A" w:rsidP="00B9439A">
      <w:pPr>
        <w:pStyle w:val="Outline2"/>
        <w:numPr>
          <w:ilvl w:val="0"/>
          <w:numId w:val="9"/>
        </w:numPr>
        <w:jc w:val="both"/>
        <w:rPr>
          <w:szCs w:val="22"/>
        </w:rPr>
      </w:pPr>
      <w:r>
        <w:t>marginal cost curve lying between the average total cost and average variable cost curves.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A purely competitive firm's short-run supply curve is:</w:t>
      </w:r>
    </w:p>
    <w:p w:rsidR="00B9439A" w:rsidRDefault="00B9439A" w:rsidP="00B9439A">
      <w:pPr>
        <w:pStyle w:val="Outline2"/>
        <w:numPr>
          <w:ilvl w:val="0"/>
          <w:numId w:val="10"/>
        </w:numPr>
        <w:jc w:val="both"/>
        <w:rPr>
          <w:szCs w:val="22"/>
        </w:rPr>
      </w:pPr>
      <w:r>
        <w:t>perfectly elastic at the minimum average total cost.</w:t>
      </w:r>
    </w:p>
    <w:p w:rsidR="00B9439A" w:rsidRDefault="00B9439A" w:rsidP="00B9439A">
      <w:pPr>
        <w:pStyle w:val="Outline2"/>
        <w:numPr>
          <w:ilvl w:val="0"/>
          <w:numId w:val="10"/>
        </w:numPr>
        <w:jc w:val="both"/>
        <w:rPr>
          <w:szCs w:val="22"/>
        </w:rPr>
      </w:pPr>
      <w:r>
        <w:t>upsloping and equal to the portion of the marginal cost curve that lies above the average variable cost curve.</w:t>
      </w:r>
    </w:p>
    <w:p w:rsidR="00B9439A" w:rsidRDefault="00B9439A" w:rsidP="00B9439A">
      <w:pPr>
        <w:pStyle w:val="Outline2"/>
        <w:numPr>
          <w:ilvl w:val="0"/>
          <w:numId w:val="10"/>
        </w:numPr>
        <w:jc w:val="both"/>
        <w:rPr>
          <w:szCs w:val="22"/>
        </w:rPr>
      </w:pPr>
      <w:r>
        <w:t>upsloping and equal to the portion of the marginal cost curve that lies above the average total cost curve.</w:t>
      </w:r>
    </w:p>
    <w:p w:rsidR="00B9439A" w:rsidRDefault="00B9439A" w:rsidP="00B9439A">
      <w:pPr>
        <w:pStyle w:val="Outline2"/>
        <w:numPr>
          <w:ilvl w:val="0"/>
          <w:numId w:val="10"/>
        </w:numPr>
        <w:jc w:val="both"/>
        <w:rPr>
          <w:szCs w:val="22"/>
        </w:rPr>
      </w:pPr>
      <w:r>
        <w:t>upsloping only when the industry has constant costs.</w:t>
      </w:r>
    </w:p>
    <w:p w:rsidR="00B9439A" w:rsidRDefault="00B9439A" w:rsidP="00B9439A">
      <w:pPr>
        <w:pStyle w:val="Outline2"/>
        <w:ind w:left="0" w:firstLine="0"/>
        <w:jc w:val="both"/>
      </w:pPr>
    </w:p>
    <w:p w:rsidR="00B9439A" w:rsidRDefault="00B9439A" w:rsidP="00B9439A">
      <w:pPr>
        <w:pStyle w:val="Outline2"/>
        <w:numPr>
          <w:ilvl w:val="0"/>
          <w:numId w:val="1"/>
        </w:numPr>
        <w:jc w:val="both"/>
        <w:rPr>
          <w:szCs w:val="22"/>
        </w:rPr>
      </w:pPr>
      <w:r>
        <w:t>Resource costs increase in a purely competitive industry. This change will result in a(n):</w:t>
      </w:r>
    </w:p>
    <w:p w:rsidR="00B9439A" w:rsidRDefault="00B9439A" w:rsidP="00B9439A">
      <w:pPr>
        <w:pStyle w:val="Outline2"/>
        <w:numPr>
          <w:ilvl w:val="0"/>
          <w:numId w:val="11"/>
        </w:numPr>
        <w:jc w:val="both"/>
        <w:rPr>
          <w:szCs w:val="22"/>
        </w:rPr>
      </w:pPr>
      <w:r>
        <w:t>Increase in average fixed cost for a firm in the industry</w:t>
      </w:r>
    </w:p>
    <w:p w:rsidR="00B9439A" w:rsidRDefault="00B9439A" w:rsidP="00B9439A">
      <w:pPr>
        <w:pStyle w:val="Outline2"/>
        <w:numPr>
          <w:ilvl w:val="0"/>
          <w:numId w:val="11"/>
        </w:numPr>
        <w:jc w:val="both"/>
        <w:rPr>
          <w:szCs w:val="22"/>
        </w:rPr>
      </w:pPr>
      <w:r>
        <w:t>Decrease in average variable cost for a firm in the industry</w:t>
      </w:r>
    </w:p>
    <w:p w:rsidR="00B9439A" w:rsidRDefault="00B9439A" w:rsidP="00B9439A">
      <w:pPr>
        <w:pStyle w:val="Outline2"/>
        <w:numPr>
          <w:ilvl w:val="0"/>
          <w:numId w:val="11"/>
        </w:numPr>
        <w:jc w:val="both"/>
        <w:rPr>
          <w:szCs w:val="22"/>
        </w:rPr>
      </w:pPr>
      <w:r>
        <w:t>Decrease in the marginal cost curve for a firm in the industry</w:t>
      </w:r>
    </w:p>
    <w:p w:rsidR="00B9439A" w:rsidRDefault="00B9439A" w:rsidP="00B9439A">
      <w:pPr>
        <w:pStyle w:val="Outline2"/>
        <w:numPr>
          <w:ilvl w:val="0"/>
          <w:numId w:val="11"/>
        </w:numPr>
        <w:jc w:val="both"/>
        <w:rPr>
          <w:szCs w:val="22"/>
        </w:rPr>
      </w:pPr>
      <w:r>
        <w:t>Decrease in the short-run supply curve for a firm in the industry</w:t>
      </w:r>
    </w:p>
    <w:p w:rsidR="00B9439A" w:rsidRDefault="00B9439A" w:rsidP="00B9439A"/>
    <w:p w:rsidR="00A95FC1" w:rsidRDefault="00A95FC1"/>
    <w:sectPr w:rsidR="00A95FC1" w:rsidSect="00437F33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footnotePr>
        <w:numRestart w:val="eachPage"/>
      </w:footnotePr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3" w:rsidRDefault="00B94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7F33" w:rsidRDefault="00B943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3" w:rsidRDefault="00B9439A">
    <w:pPr>
      <w:pStyle w:val="Footer"/>
      <w:ind w:right="360" w:firstLine="360"/>
      <w:rPr>
        <w:sz w:val="16"/>
        <w:szCs w:val="16"/>
      </w:rPr>
    </w:pPr>
    <w:r>
      <w:rPr>
        <w:sz w:val="16"/>
        <w:szCs w:val="16"/>
      </w:rPr>
      <w:t>10-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  <w:p w:rsidR="00437F33" w:rsidRDefault="00B9439A">
    <w:pPr>
      <w:pStyle w:val="Footer"/>
      <w:ind w:right="360" w:firstLine="360"/>
    </w:pPr>
    <w:r>
      <w:rPr>
        <w:sz w:val="16"/>
        <w:szCs w:val="16"/>
      </w:rPr>
      <w:t>Copyright © 2015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3" w:rsidRDefault="00B9439A">
    <w:pPr>
      <w:pStyle w:val="Footer"/>
      <w:jc w:val="right"/>
    </w:pPr>
    <w:r>
      <w:t>289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3" w:rsidRDefault="00B9439A">
    <w:pPr>
      <w:pStyle w:val="tablebody"/>
      <w:rPr>
        <w:b/>
        <w:sz w:val="22"/>
      </w:rPr>
    </w:pPr>
    <w:r>
      <w:rPr>
        <w:b/>
        <w:sz w:val="22"/>
      </w:rPr>
      <w:t>Pure Competition in the Short Run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33" w:rsidRDefault="00B9439A">
    <w:pPr>
      <w:pStyle w:val="tablebody"/>
    </w:pPr>
    <w:r>
      <w:t>Chapter 10 - Pure Competition in the Short Run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D5E"/>
    <w:multiLevelType w:val="hybridMultilevel"/>
    <w:tmpl w:val="FCB8B3E2"/>
    <w:lvl w:ilvl="0" w:tplc="2CF07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84D9D"/>
    <w:multiLevelType w:val="hybridMultilevel"/>
    <w:tmpl w:val="3294B8E6"/>
    <w:lvl w:ilvl="0" w:tplc="57501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D7C2A"/>
    <w:multiLevelType w:val="hybridMultilevel"/>
    <w:tmpl w:val="2150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51B"/>
    <w:multiLevelType w:val="hybridMultilevel"/>
    <w:tmpl w:val="CB982BB2"/>
    <w:lvl w:ilvl="0" w:tplc="83328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04D79"/>
    <w:multiLevelType w:val="hybridMultilevel"/>
    <w:tmpl w:val="A21ECB98"/>
    <w:lvl w:ilvl="0" w:tplc="7424F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14B21"/>
    <w:multiLevelType w:val="hybridMultilevel"/>
    <w:tmpl w:val="FCEEC9E8"/>
    <w:lvl w:ilvl="0" w:tplc="FC26E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B0EA3"/>
    <w:multiLevelType w:val="hybridMultilevel"/>
    <w:tmpl w:val="5CF80AA6"/>
    <w:lvl w:ilvl="0" w:tplc="3D4E5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62251"/>
    <w:multiLevelType w:val="hybridMultilevel"/>
    <w:tmpl w:val="E30CF22C"/>
    <w:lvl w:ilvl="0" w:tplc="6234E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7975A3"/>
    <w:multiLevelType w:val="hybridMultilevel"/>
    <w:tmpl w:val="3A0E8726"/>
    <w:lvl w:ilvl="0" w:tplc="3CCE1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4B1D60"/>
    <w:multiLevelType w:val="hybridMultilevel"/>
    <w:tmpl w:val="DFA69A82"/>
    <w:lvl w:ilvl="0" w:tplc="3AE6E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B2877"/>
    <w:multiLevelType w:val="hybridMultilevel"/>
    <w:tmpl w:val="4EA6AEE0"/>
    <w:lvl w:ilvl="0" w:tplc="49E2E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numRestart w:val="eachPage"/>
  </w:footnotePr>
  <w:compat/>
  <w:rsids>
    <w:rsidRoot w:val="00B9439A"/>
    <w:rsid w:val="00A95FC1"/>
    <w:rsid w:val="00B9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B9439A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9439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ody">
    <w:name w:val="table body"/>
    <w:basedOn w:val="Header"/>
    <w:rsid w:val="00B9439A"/>
    <w:pPr>
      <w:tabs>
        <w:tab w:val="clear" w:pos="4680"/>
        <w:tab w:val="clear" w:pos="9360"/>
        <w:tab w:val="center" w:pos="4320"/>
        <w:tab w:val="right" w:pos="8640"/>
      </w:tabs>
    </w:pPr>
    <w:rPr>
      <w:sz w:val="20"/>
    </w:rPr>
  </w:style>
  <w:style w:type="paragraph" w:customStyle="1" w:styleId="Outline2">
    <w:name w:val="Outline 2"/>
    <w:basedOn w:val="Normal"/>
    <w:rsid w:val="00B9439A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60"/>
      <w:ind w:left="1080" w:hanging="360"/>
      <w:outlineLvl w:val="1"/>
    </w:pPr>
  </w:style>
  <w:style w:type="character" w:styleId="PageNumber">
    <w:name w:val="page number"/>
    <w:basedOn w:val="DefaultParagraphFont"/>
    <w:rsid w:val="00B9439A"/>
  </w:style>
  <w:style w:type="paragraph" w:styleId="Header">
    <w:name w:val="header"/>
    <w:basedOn w:val="Normal"/>
    <w:link w:val="HeaderChar"/>
    <w:uiPriority w:val="99"/>
    <w:semiHidden/>
    <w:unhideWhenUsed/>
    <w:rsid w:val="00B94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39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2019-12-24T07:37:00Z</dcterms:created>
  <dcterms:modified xsi:type="dcterms:W3CDTF">2019-12-24T07:37:00Z</dcterms:modified>
</cp:coreProperties>
</file>